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15DCD" w:rsidRPr="005E0E47" w:rsidRDefault="00312615" w:rsidP="005E0E47">
      <w:pPr>
        <w:spacing w:after="0" w:line="240" w:lineRule="auto"/>
        <w:rPr>
          <w:rFonts w:ascii="Times New Roman" w:hAnsi="Times New Roman" w:cs="Times New Roman"/>
        </w:rPr>
      </w:pPr>
      <w:r w:rsidRPr="005E0E47">
        <w:rPr>
          <w:rFonts w:ascii="Times New Roman" w:hAnsi="Times New Roman" w:cs="Times New Roman"/>
        </w:rPr>
        <w:t>Список видов растений, отмеченных в районе водозабора предприятия ЛИТ</w:t>
      </w:r>
    </w:p>
    <w:p w:rsidR="00312615" w:rsidRDefault="0031261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"/>
        <w:gridCol w:w="3245"/>
        <w:gridCol w:w="3544"/>
        <w:gridCol w:w="2120"/>
      </w:tblGrid>
      <w:tr w:rsidR="00312615" w:rsidRPr="00312615" w:rsidTr="00110DBB">
        <w:tc>
          <w:tcPr>
            <w:tcW w:w="436" w:type="dxa"/>
          </w:tcPr>
          <w:p w:rsidR="00312615" w:rsidRPr="00312615" w:rsidRDefault="003126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5" w:type="dxa"/>
          </w:tcPr>
          <w:p w:rsidR="00312615" w:rsidRPr="00312615" w:rsidRDefault="00312615">
            <w:pPr>
              <w:rPr>
                <w:rFonts w:ascii="Times New Roman" w:hAnsi="Times New Roman" w:cs="Times New Roman"/>
              </w:rPr>
            </w:pPr>
            <w:r w:rsidRPr="00312615">
              <w:rPr>
                <w:rFonts w:ascii="Times New Roman" w:hAnsi="Times New Roman" w:cs="Times New Roman"/>
              </w:rPr>
              <w:t>Латинское название</w:t>
            </w:r>
          </w:p>
        </w:tc>
        <w:tc>
          <w:tcPr>
            <w:tcW w:w="3544" w:type="dxa"/>
          </w:tcPr>
          <w:p w:rsidR="00312615" w:rsidRPr="00312615" w:rsidRDefault="00312615">
            <w:pPr>
              <w:rPr>
                <w:rFonts w:ascii="Times New Roman" w:hAnsi="Times New Roman" w:cs="Times New Roman"/>
              </w:rPr>
            </w:pPr>
            <w:r w:rsidRPr="00312615">
              <w:rPr>
                <w:rFonts w:ascii="Times New Roman" w:hAnsi="Times New Roman" w:cs="Times New Roman"/>
              </w:rPr>
              <w:t>Русское название</w:t>
            </w:r>
          </w:p>
        </w:tc>
        <w:tc>
          <w:tcPr>
            <w:tcW w:w="2120" w:type="dxa"/>
          </w:tcPr>
          <w:p w:rsidR="00312615" w:rsidRPr="00312615" w:rsidRDefault="00312615">
            <w:pPr>
              <w:rPr>
                <w:rFonts w:ascii="Times New Roman" w:hAnsi="Times New Roman" w:cs="Times New Roman"/>
              </w:rPr>
            </w:pPr>
            <w:r w:rsidRPr="00312615">
              <w:rPr>
                <w:rFonts w:ascii="Times New Roman" w:hAnsi="Times New Roman" w:cs="Times New Roman"/>
              </w:rPr>
              <w:t>Численность</w:t>
            </w:r>
          </w:p>
        </w:tc>
      </w:tr>
      <w:tr w:rsidR="00312615" w:rsidRPr="00312615" w:rsidTr="00110DBB">
        <w:tc>
          <w:tcPr>
            <w:tcW w:w="436" w:type="dxa"/>
          </w:tcPr>
          <w:p w:rsidR="00312615" w:rsidRPr="00312615" w:rsidRDefault="00312615">
            <w:pPr>
              <w:rPr>
                <w:rFonts w:ascii="Times New Roman" w:hAnsi="Times New Roman" w:cs="Times New Roman"/>
                <w:i/>
                <w:iCs/>
              </w:rPr>
            </w:pPr>
            <w:r w:rsidRPr="00312615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3245" w:type="dxa"/>
          </w:tcPr>
          <w:p w:rsidR="00312615" w:rsidRPr="00312615" w:rsidRDefault="00312615">
            <w:pPr>
              <w:rPr>
                <w:rFonts w:ascii="Times New Roman" w:hAnsi="Times New Roman" w:cs="Times New Roman"/>
              </w:rPr>
            </w:pPr>
            <w:r w:rsidRPr="00312615">
              <w:rPr>
                <w:rFonts w:ascii="Times New Roman" w:hAnsi="Times New Roman" w:cs="Times New Roman"/>
                <w:i/>
                <w:iCs/>
              </w:rPr>
              <w:t>Glyceria maxima</w:t>
            </w:r>
          </w:p>
        </w:tc>
        <w:tc>
          <w:tcPr>
            <w:tcW w:w="3544" w:type="dxa"/>
          </w:tcPr>
          <w:p w:rsidR="00312615" w:rsidRPr="00312615" w:rsidRDefault="000E3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Манник литовский</w:t>
            </w:r>
          </w:p>
        </w:tc>
        <w:tc>
          <w:tcPr>
            <w:tcW w:w="2120" w:type="dxa"/>
          </w:tcPr>
          <w:p w:rsidR="00312615" w:rsidRPr="00312615" w:rsidRDefault="00312615">
            <w:pPr>
              <w:rPr>
                <w:rFonts w:ascii="Times New Roman" w:hAnsi="Times New Roman" w:cs="Times New Roman"/>
              </w:rPr>
            </w:pPr>
            <w:r w:rsidRPr="00312615">
              <w:rPr>
                <w:rFonts w:ascii="Times New Roman" w:hAnsi="Times New Roman" w:cs="Times New Roman"/>
              </w:rPr>
              <w:t>массово</w:t>
            </w:r>
          </w:p>
        </w:tc>
      </w:tr>
      <w:tr w:rsidR="00312615" w:rsidRPr="00312615" w:rsidTr="00110DBB">
        <w:tc>
          <w:tcPr>
            <w:tcW w:w="436" w:type="dxa"/>
          </w:tcPr>
          <w:p w:rsidR="00312615" w:rsidRPr="00312615" w:rsidRDefault="00312615">
            <w:pPr>
              <w:rPr>
                <w:rFonts w:ascii="Times New Roman" w:hAnsi="Times New Roman" w:cs="Times New Roman"/>
              </w:rPr>
            </w:pPr>
            <w:r w:rsidRPr="003126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45" w:type="dxa"/>
          </w:tcPr>
          <w:p w:rsidR="00312615" w:rsidRPr="00312615" w:rsidRDefault="00312615">
            <w:pPr>
              <w:rPr>
                <w:rFonts w:ascii="Times New Roman" w:hAnsi="Times New Roman" w:cs="Times New Roman"/>
              </w:rPr>
            </w:pPr>
            <w:r w:rsidRPr="00312615">
              <w:rPr>
                <w:rFonts w:ascii="Times New Roman" w:hAnsi="Times New Roman" w:cs="Times New Roman"/>
                <w:i/>
                <w:iCs/>
              </w:rPr>
              <w:t>Phragmites australis</w:t>
            </w:r>
          </w:p>
        </w:tc>
        <w:tc>
          <w:tcPr>
            <w:tcW w:w="3544" w:type="dxa"/>
          </w:tcPr>
          <w:p w:rsidR="00312615" w:rsidRPr="00312615" w:rsidRDefault="000E3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Тростник южный</w:t>
            </w:r>
          </w:p>
        </w:tc>
        <w:tc>
          <w:tcPr>
            <w:tcW w:w="2120" w:type="dxa"/>
          </w:tcPr>
          <w:p w:rsidR="00312615" w:rsidRPr="00312615" w:rsidRDefault="00312615">
            <w:pPr>
              <w:rPr>
                <w:rFonts w:ascii="Times New Roman" w:hAnsi="Times New Roman" w:cs="Times New Roman"/>
              </w:rPr>
            </w:pPr>
            <w:r w:rsidRPr="00312615">
              <w:rPr>
                <w:rFonts w:ascii="Times New Roman" w:hAnsi="Times New Roman" w:cs="Times New Roman"/>
              </w:rPr>
              <w:t>массово</w:t>
            </w:r>
          </w:p>
        </w:tc>
      </w:tr>
      <w:tr w:rsidR="00110DBB" w:rsidRPr="00312615" w:rsidTr="00A85D61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Phalaroides arundinacea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Двукисточник тростниковидный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 w:rsidRPr="00312615">
              <w:rPr>
                <w:rFonts w:ascii="Times New Roman" w:hAnsi="Times New Roman" w:cs="Times New Roman"/>
              </w:rPr>
              <w:t>немногочисленно</w:t>
            </w:r>
          </w:p>
        </w:tc>
      </w:tr>
      <w:tr w:rsidR="00110DBB" w:rsidRPr="00312615" w:rsidTr="007900A6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45" w:type="dxa"/>
          </w:tcPr>
          <w:p w:rsidR="00110DBB" w:rsidRPr="00110DBB" w:rsidRDefault="00110DBB" w:rsidP="00110DBB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Dactylis glomerata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Ежа сборная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немногочисленно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312615">
              <w:rPr>
                <w:rFonts w:ascii="Times New Roman" w:hAnsi="Times New Roman" w:cs="Times New Roman"/>
                <w:i/>
                <w:iCs/>
              </w:rPr>
              <w:t>Typha latifolia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Рогоз широколистный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 w:rsidRPr="00312615">
              <w:rPr>
                <w:rFonts w:ascii="Times New Roman" w:hAnsi="Times New Roman" w:cs="Times New Roman"/>
              </w:rPr>
              <w:t>немногочисленно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312615">
              <w:rPr>
                <w:rFonts w:ascii="Times New Roman" w:hAnsi="Times New Roman" w:cs="Times New Roman"/>
                <w:i/>
                <w:iCs/>
              </w:rPr>
              <w:t>Carex acuta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Осока острая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 w:rsidRPr="00312615">
              <w:rPr>
                <w:rFonts w:ascii="Times New Roman" w:hAnsi="Times New Roman" w:cs="Times New Roman"/>
              </w:rPr>
              <w:t>немногочисленно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Menyanthes trifoliata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Вахта трёхлистная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массово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Alisma plantago-aquatica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Частуха подорожниковая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 w:rsidRPr="00312615">
              <w:rPr>
                <w:rFonts w:ascii="Times New Roman" w:hAnsi="Times New Roman" w:cs="Times New Roman"/>
              </w:rPr>
              <w:t>немногочисленно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Cicuta virosa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Вех ядовитый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единично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Lemna minor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Ряска малая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малочисленно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Persicaria amphibi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Горец земноводный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 w:rsidRPr="00312615">
              <w:rPr>
                <w:rFonts w:ascii="Times New Roman" w:hAnsi="Times New Roman" w:cs="Times New Roman"/>
              </w:rPr>
              <w:t>немногочисленно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Nuphar lutea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Кубышка жёлтая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массово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Lysimachia nummularia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Вербейник монетный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многочисленно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Aegopodium podagraria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Сныть обыкновенная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многочисленно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Taraxacum officinale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Одуванчик лекарственный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массово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Lamium maculatum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Яснотка крапчатая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 w:rsidRPr="00312615">
              <w:rPr>
                <w:rFonts w:ascii="Times New Roman" w:hAnsi="Times New Roman" w:cs="Times New Roman"/>
              </w:rPr>
              <w:t>немногочисленно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Glechoma hederacea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Будра плющевидная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многочисленно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Anthriscus sylvestris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Купырь лесной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многочисленно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Heracleum sibiricum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Борщевик сибирский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 w:rsidRPr="00312615">
              <w:rPr>
                <w:rFonts w:ascii="Times New Roman" w:hAnsi="Times New Roman" w:cs="Times New Roman"/>
              </w:rPr>
              <w:t>немногочисленно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Gallium album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Подмаренник белый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 w:rsidRPr="00312615">
              <w:rPr>
                <w:rFonts w:ascii="Times New Roman" w:hAnsi="Times New Roman" w:cs="Times New Roman"/>
              </w:rPr>
              <w:t>немногочисленно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Gallium aparine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Подмаренник цепкий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 w:rsidRPr="00312615">
              <w:rPr>
                <w:rFonts w:ascii="Times New Roman" w:hAnsi="Times New Roman" w:cs="Times New Roman"/>
              </w:rPr>
              <w:t>немногочисленно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Lamium purpureum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Яснотка пурпурная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единично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Lycopus europaeus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Зюзник европейский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единично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Arctium tomentosum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Лопух паутинистый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единично</w:t>
            </w:r>
          </w:p>
        </w:tc>
      </w:tr>
      <w:tr w:rsidR="00110DBB" w:rsidRPr="00312615" w:rsidTr="00110DBB">
        <w:tc>
          <w:tcPr>
            <w:tcW w:w="436" w:type="dxa"/>
          </w:tcPr>
          <w:p w:rsidR="00110DBB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45" w:type="dxa"/>
          </w:tcPr>
          <w:p w:rsidR="00110DBB" w:rsidRPr="000E3757" w:rsidRDefault="00110DBB" w:rsidP="00110DBB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Rumex confertus</w:t>
            </w:r>
          </w:p>
        </w:tc>
        <w:tc>
          <w:tcPr>
            <w:tcW w:w="3544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Щавель конский</w:t>
            </w:r>
          </w:p>
        </w:tc>
        <w:tc>
          <w:tcPr>
            <w:tcW w:w="2120" w:type="dxa"/>
          </w:tcPr>
          <w:p w:rsidR="00110DBB" w:rsidRPr="00312615" w:rsidRDefault="00110DBB" w:rsidP="00110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единично</w:t>
            </w:r>
          </w:p>
        </w:tc>
      </w:tr>
      <w:tr w:rsidR="001B28D8" w:rsidRPr="00312615" w:rsidTr="00110DBB">
        <w:tc>
          <w:tcPr>
            <w:tcW w:w="436" w:type="dxa"/>
          </w:tcPr>
          <w:p w:rsidR="001B28D8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45" w:type="dxa"/>
          </w:tcPr>
          <w:p w:rsidR="001B28D8" w:rsidRPr="001B28D8" w:rsidRDefault="001B28D8" w:rsidP="001B28D8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Rumex aquaticus</w:t>
            </w:r>
          </w:p>
        </w:tc>
        <w:tc>
          <w:tcPr>
            <w:tcW w:w="3544" w:type="dxa"/>
          </w:tcPr>
          <w:p w:rsidR="001B28D8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Щавель водный</w:t>
            </w:r>
          </w:p>
        </w:tc>
        <w:tc>
          <w:tcPr>
            <w:tcW w:w="2120" w:type="dxa"/>
          </w:tcPr>
          <w:p w:rsidR="001B28D8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единично</w:t>
            </w:r>
          </w:p>
        </w:tc>
      </w:tr>
      <w:tr w:rsidR="001B28D8" w:rsidRPr="00312615" w:rsidTr="00110DBB">
        <w:tc>
          <w:tcPr>
            <w:tcW w:w="436" w:type="dxa"/>
          </w:tcPr>
          <w:p w:rsidR="001B28D8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45" w:type="dxa"/>
          </w:tcPr>
          <w:p w:rsidR="001B28D8" w:rsidRPr="00110DBB" w:rsidRDefault="001B28D8" w:rsidP="001B28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Urtica dioica</w:t>
            </w:r>
          </w:p>
        </w:tc>
        <w:tc>
          <w:tcPr>
            <w:tcW w:w="3544" w:type="dxa"/>
          </w:tcPr>
          <w:p w:rsidR="001B28D8" w:rsidRPr="00312615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Крапива двудомная</w:t>
            </w:r>
          </w:p>
        </w:tc>
        <w:tc>
          <w:tcPr>
            <w:tcW w:w="2120" w:type="dxa"/>
          </w:tcPr>
          <w:p w:rsidR="001B28D8" w:rsidRPr="00312615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немногочисленно</w:t>
            </w:r>
          </w:p>
        </w:tc>
      </w:tr>
      <w:tr w:rsidR="001B28D8" w:rsidRPr="00312615" w:rsidTr="00110DBB">
        <w:tc>
          <w:tcPr>
            <w:tcW w:w="436" w:type="dxa"/>
          </w:tcPr>
          <w:p w:rsidR="001B28D8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45" w:type="dxa"/>
          </w:tcPr>
          <w:p w:rsidR="001B28D8" w:rsidRPr="00110DBB" w:rsidRDefault="001B28D8" w:rsidP="001B28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Rorippa amphibia</w:t>
            </w:r>
          </w:p>
        </w:tc>
        <w:tc>
          <w:tcPr>
            <w:tcW w:w="3544" w:type="dxa"/>
          </w:tcPr>
          <w:p w:rsidR="001B28D8" w:rsidRPr="00312615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Жерушник земноводный</w:t>
            </w:r>
          </w:p>
        </w:tc>
        <w:tc>
          <w:tcPr>
            <w:tcW w:w="2120" w:type="dxa"/>
          </w:tcPr>
          <w:p w:rsidR="001B28D8" w:rsidRPr="00312615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немногочисленно</w:t>
            </w:r>
          </w:p>
        </w:tc>
      </w:tr>
      <w:tr w:rsidR="001B28D8" w:rsidRPr="00312615" w:rsidTr="00110DBB">
        <w:tc>
          <w:tcPr>
            <w:tcW w:w="436" w:type="dxa"/>
          </w:tcPr>
          <w:p w:rsidR="001B28D8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45" w:type="dxa"/>
          </w:tcPr>
          <w:p w:rsidR="001B28D8" w:rsidRPr="00110DBB" w:rsidRDefault="001B28D8" w:rsidP="001B28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Salix triandra</w:t>
            </w:r>
          </w:p>
        </w:tc>
        <w:tc>
          <w:tcPr>
            <w:tcW w:w="3544" w:type="dxa"/>
          </w:tcPr>
          <w:p w:rsidR="001B28D8" w:rsidRPr="00312615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 трёхтычинковая</w:t>
            </w:r>
          </w:p>
        </w:tc>
        <w:tc>
          <w:tcPr>
            <w:tcW w:w="2120" w:type="dxa"/>
          </w:tcPr>
          <w:p w:rsidR="001B28D8" w:rsidRPr="00312615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единично</w:t>
            </w:r>
          </w:p>
        </w:tc>
      </w:tr>
      <w:tr w:rsidR="001B28D8" w:rsidRPr="00312615" w:rsidTr="00110DBB">
        <w:tc>
          <w:tcPr>
            <w:tcW w:w="436" w:type="dxa"/>
          </w:tcPr>
          <w:p w:rsidR="001B28D8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45" w:type="dxa"/>
          </w:tcPr>
          <w:p w:rsidR="001B28D8" w:rsidRPr="00110DBB" w:rsidRDefault="001B28D8" w:rsidP="001B28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Rubus idaeus</w:t>
            </w:r>
          </w:p>
        </w:tc>
        <w:tc>
          <w:tcPr>
            <w:tcW w:w="3544" w:type="dxa"/>
          </w:tcPr>
          <w:p w:rsidR="001B28D8" w:rsidRPr="00312615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Малина обыкновенная</w:t>
            </w:r>
          </w:p>
        </w:tc>
        <w:tc>
          <w:tcPr>
            <w:tcW w:w="2120" w:type="dxa"/>
          </w:tcPr>
          <w:p w:rsidR="001B28D8" w:rsidRPr="00312615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единично</w:t>
            </w:r>
          </w:p>
        </w:tc>
      </w:tr>
      <w:tr w:rsidR="001B28D8" w:rsidRPr="00312615" w:rsidTr="00110DBB">
        <w:tc>
          <w:tcPr>
            <w:tcW w:w="436" w:type="dxa"/>
          </w:tcPr>
          <w:p w:rsidR="001B28D8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245" w:type="dxa"/>
          </w:tcPr>
          <w:p w:rsidR="001B28D8" w:rsidRPr="00110DBB" w:rsidRDefault="001B28D8" w:rsidP="001B28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Geum urbanum</w:t>
            </w:r>
          </w:p>
        </w:tc>
        <w:tc>
          <w:tcPr>
            <w:tcW w:w="3544" w:type="dxa"/>
          </w:tcPr>
          <w:p w:rsidR="001B28D8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Гравилат городской</w:t>
            </w:r>
          </w:p>
        </w:tc>
        <w:tc>
          <w:tcPr>
            <w:tcW w:w="2120" w:type="dxa"/>
          </w:tcPr>
          <w:p w:rsidR="001B28D8" w:rsidRPr="00312615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немногочисленно</w:t>
            </w:r>
          </w:p>
        </w:tc>
      </w:tr>
      <w:tr w:rsidR="001B28D8" w:rsidRPr="00312615" w:rsidTr="00110DBB">
        <w:tc>
          <w:tcPr>
            <w:tcW w:w="436" w:type="dxa"/>
          </w:tcPr>
          <w:p w:rsidR="001B28D8" w:rsidRPr="00110DBB" w:rsidRDefault="001B28D8" w:rsidP="001B28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3245" w:type="dxa"/>
          </w:tcPr>
          <w:p w:rsidR="001B28D8" w:rsidRPr="000E3757" w:rsidRDefault="001B28D8" w:rsidP="001B28D8">
            <w:pPr>
              <w:rPr>
                <w:rFonts w:ascii="Times New Roman" w:hAnsi="Times New Roman" w:cs="Times New Roman"/>
                <w:i/>
                <w:iCs/>
              </w:rPr>
            </w:pPr>
            <w:r w:rsidRPr="000E3757">
              <w:rPr>
                <w:rFonts w:ascii="Times New Roman" w:hAnsi="Times New Roman" w:cs="Times New Roman"/>
                <w:i/>
                <w:iCs/>
              </w:rPr>
              <w:t>Filipendula ulmaria</w:t>
            </w:r>
          </w:p>
        </w:tc>
        <w:tc>
          <w:tcPr>
            <w:tcW w:w="3544" w:type="dxa"/>
          </w:tcPr>
          <w:p w:rsidR="001B28D8" w:rsidRPr="00312615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Таволга вязолистная</w:t>
            </w:r>
          </w:p>
        </w:tc>
        <w:tc>
          <w:tcPr>
            <w:tcW w:w="2120" w:type="dxa"/>
          </w:tcPr>
          <w:p w:rsidR="001B28D8" w:rsidRPr="00312615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единично</w:t>
            </w:r>
          </w:p>
        </w:tc>
      </w:tr>
      <w:tr w:rsidR="001B28D8" w:rsidRPr="00312615" w:rsidTr="00110DBB">
        <w:tc>
          <w:tcPr>
            <w:tcW w:w="436" w:type="dxa"/>
          </w:tcPr>
          <w:p w:rsidR="001B28D8" w:rsidRDefault="001B28D8" w:rsidP="001B28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3245" w:type="dxa"/>
          </w:tcPr>
          <w:p w:rsidR="001B28D8" w:rsidRPr="00110DBB" w:rsidRDefault="001B28D8" w:rsidP="001B28D8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Ranunculus repens</w:t>
            </w:r>
          </w:p>
        </w:tc>
        <w:tc>
          <w:tcPr>
            <w:tcW w:w="3544" w:type="dxa"/>
          </w:tcPr>
          <w:p w:rsidR="001B28D8" w:rsidRPr="00312615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Лютик ползучий</w:t>
            </w:r>
          </w:p>
        </w:tc>
        <w:tc>
          <w:tcPr>
            <w:tcW w:w="2120" w:type="dxa"/>
          </w:tcPr>
          <w:p w:rsidR="001B28D8" w:rsidRPr="00312615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единично</w:t>
            </w:r>
          </w:p>
        </w:tc>
      </w:tr>
      <w:tr w:rsidR="001B28D8" w:rsidRPr="00312615" w:rsidTr="00110DBB">
        <w:tc>
          <w:tcPr>
            <w:tcW w:w="436" w:type="dxa"/>
          </w:tcPr>
          <w:p w:rsidR="001B28D8" w:rsidRDefault="001B28D8" w:rsidP="001B28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3245" w:type="dxa"/>
          </w:tcPr>
          <w:p w:rsidR="001B28D8" w:rsidRDefault="001B28D8" w:rsidP="001B28D8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Chelidonium majus</w:t>
            </w:r>
          </w:p>
        </w:tc>
        <w:tc>
          <w:tcPr>
            <w:tcW w:w="3544" w:type="dxa"/>
          </w:tcPr>
          <w:p w:rsidR="001B28D8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Чистотел большой</w:t>
            </w:r>
          </w:p>
        </w:tc>
        <w:tc>
          <w:tcPr>
            <w:tcW w:w="2120" w:type="dxa"/>
          </w:tcPr>
          <w:p w:rsidR="001B28D8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единично</w:t>
            </w:r>
          </w:p>
        </w:tc>
      </w:tr>
      <w:tr w:rsidR="001B28D8" w:rsidRPr="00312615" w:rsidTr="00110DBB">
        <w:tc>
          <w:tcPr>
            <w:tcW w:w="436" w:type="dxa"/>
          </w:tcPr>
          <w:p w:rsidR="001B28D8" w:rsidRDefault="001B28D8" w:rsidP="001B28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3245" w:type="dxa"/>
          </w:tcPr>
          <w:p w:rsidR="001B28D8" w:rsidRPr="001B28D8" w:rsidRDefault="001B28D8" w:rsidP="001B28D8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Acer negundo</w:t>
            </w:r>
          </w:p>
        </w:tc>
        <w:tc>
          <w:tcPr>
            <w:tcW w:w="3544" w:type="dxa"/>
          </w:tcPr>
          <w:p w:rsidR="001B28D8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Клён американский</w:t>
            </w:r>
          </w:p>
        </w:tc>
        <w:tc>
          <w:tcPr>
            <w:tcW w:w="2120" w:type="dxa"/>
          </w:tcPr>
          <w:p w:rsidR="001B28D8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единично</w:t>
            </w:r>
          </w:p>
        </w:tc>
      </w:tr>
      <w:tr w:rsidR="001B28D8" w:rsidRPr="00312615" w:rsidTr="00110DBB">
        <w:tc>
          <w:tcPr>
            <w:tcW w:w="436" w:type="dxa"/>
          </w:tcPr>
          <w:p w:rsidR="001B28D8" w:rsidRPr="001B28D8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245" w:type="dxa"/>
          </w:tcPr>
          <w:p w:rsidR="001B28D8" w:rsidRDefault="001B28D8" w:rsidP="001B28D8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Equisetum fluviatile</w:t>
            </w:r>
          </w:p>
        </w:tc>
        <w:tc>
          <w:tcPr>
            <w:tcW w:w="3544" w:type="dxa"/>
          </w:tcPr>
          <w:p w:rsidR="001B28D8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Хвощ приречный</w:t>
            </w:r>
          </w:p>
        </w:tc>
        <w:tc>
          <w:tcPr>
            <w:tcW w:w="2120" w:type="dxa"/>
          </w:tcPr>
          <w:p w:rsidR="001B28D8" w:rsidRDefault="001B28D8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немногочисленно</w:t>
            </w:r>
          </w:p>
        </w:tc>
      </w:tr>
      <w:tr w:rsidR="005E0E47" w:rsidRPr="00312615" w:rsidTr="00110DBB">
        <w:tc>
          <w:tcPr>
            <w:tcW w:w="436" w:type="dxa"/>
          </w:tcPr>
          <w:p w:rsidR="005E0E47" w:rsidRPr="005E0E47" w:rsidRDefault="005E0E47" w:rsidP="001B28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37</w:t>
            </w:r>
          </w:p>
        </w:tc>
        <w:tc>
          <w:tcPr>
            <w:tcW w:w="3245" w:type="dxa"/>
          </w:tcPr>
          <w:p w:rsidR="005E0E47" w:rsidRDefault="005E0E47" w:rsidP="001B28D8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Geranium sylvaticum</w:t>
            </w:r>
          </w:p>
        </w:tc>
        <w:tc>
          <w:tcPr>
            <w:tcW w:w="3544" w:type="dxa"/>
          </w:tcPr>
          <w:p w:rsidR="005E0E47" w:rsidRDefault="005E0E47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Герань лесная</w:t>
            </w:r>
          </w:p>
        </w:tc>
        <w:tc>
          <w:tcPr>
            <w:tcW w:w="2120" w:type="dxa"/>
          </w:tcPr>
          <w:p w:rsidR="005E0E47" w:rsidRDefault="005E0E47" w:rsidP="001B2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немногочисленно</w:t>
            </w:r>
          </w:p>
        </w:tc>
      </w:tr>
    </w:tbl>
    <w:p w:rsidR="00312615" w:rsidRDefault="00312615"/>
    <w:sectPr w:rsidR="0031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615"/>
    <w:rsid w:val="000E3757"/>
    <w:rsid w:val="000F6CFD"/>
    <w:rsid w:val="00110DBB"/>
    <w:rsid w:val="001B28D8"/>
    <w:rsid w:val="00312615"/>
    <w:rsid w:val="003C7FB6"/>
    <w:rsid w:val="004E20A0"/>
    <w:rsid w:val="005E0E47"/>
    <w:rsid w:val="00B40250"/>
    <w:rsid w:val="00F1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A3CE"/>
  <w15:chartTrackingRefBased/>
  <w15:docId w15:val="{2620DA74-CF7E-4680-98A9-D052CAEF8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2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5</cp:revision>
  <dcterms:created xsi:type="dcterms:W3CDTF">2023-06-12T20:23:00Z</dcterms:created>
  <dcterms:modified xsi:type="dcterms:W3CDTF">2023-06-12T21:43:00Z</dcterms:modified>
</cp:coreProperties>
</file>